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71" w:rsidRDefault="00DF0526" w:rsidP="00962171">
      <w:r>
        <w:rPr>
          <w:noProof/>
        </w:rPr>
        <w:pict>
          <v:roundrect id="_x0000_s1026" style="position:absolute;margin-left:24pt;margin-top:-2.25pt;width:417pt;height:56.25pt;z-index:251661312" arcsize="10923f" fillcolor="#9bbb59 [3206]" strokecolor="#f2f2f2 [3041]" strokeweight="3pt">
            <v:shadow on="t" type="perspective" color="#4e6128 [1606]" opacity=".5" offset="1pt" offset2="-1pt"/>
            <v:textbox>
              <w:txbxContent>
                <w:p w:rsidR="00962171" w:rsidRPr="00F95F3F" w:rsidRDefault="00962171" w:rsidP="00962171">
                  <w:pPr>
                    <w:spacing w:after="0"/>
                    <w:jc w:val="center"/>
                    <w:rPr>
                      <w:rFonts w:asciiTheme="majorHAnsi" w:hAnsiTheme="majorHAnsi"/>
                      <w:b/>
                      <w:sz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</w:rPr>
                    <w:t xml:space="preserve">ESPAÑOL </w:t>
                  </w:r>
                  <w:r w:rsidR="00846384">
                    <w:rPr>
                      <w:rFonts w:asciiTheme="majorHAnsi" w:hAnsiTheme="majorHAnsi"/>
                      <w:b/>
                      <w:sz w:val="32"/>
                    </w:rPr>
                    <w:t>2</w:t>
                  </w:r>
                  <w:r>
                    <w:rPr>
                      <w:rFonts w:asciiTheme="majorHAnsi" w:hAnsiTheme="majorHAnsi"/>
                      <w:b/>
                      <w:sz w:val="32"/>
                    </w:rPr>
                    <w:t xml:space="preserve"> - Expanding Language</w:t>
                  </w:r>
                </w:p>
                <w:p w:rsidR="00962171" w:rsidRPr="00F95F3F" w:rsidRDefault="00962171" w:rsidP="00962171">
                  <w:pPr>
                    <w:spacing w:after="0"/>
                    <w:jc w:val="center"/>
                    <w:rPr>
                      <w:rFonts w:asciiTheme="majorHAnsi" w:hAnsiTheme="majorHAnsi"/>
                      <w:b/>
                      <w:sz w:val="32"/>
                    </w:rPr>
                  </w:pPr>
                  <w:r w:rsidRPr="00F95F3F">
                    <w:rPr>
                      <w:rFonts w:asciiTheme="majorHAnsi" w:hAnsiTheme="majorHAnsi"/>
                      <w:b/>
                      <w:sz w:val="32"/>
                    </w:rPr>
                    <w:t xml:space="preserve">Unit </w:t>
                  </w:r>
                  <w:r w:rsidR="00846384">
                    <w:rPr>
                      <w:rFonts w:asciiTheme="majorHAnsi" w:hAnsiTheme="majorHAnsi"/>
                      <w:b/>
                      <w:sz w:val="32"/>
                    </w:rPr>
                    <w:t>9</w:t>
                  </w:r>
                  <w:r w:rsidRPr="00F95F3F">
                    <w:rPr>
                      <w:rFonts w:asciiTheme="majorHAnsi" w:hAnsiTheme="majorHAnsi"/>
                      <w:b/>
                      <w:sz w:val="32"/>
                    </w:rPr>
                    <w:t xml:space="preserve"> Assessment: </w:t>
                  </w:r>
                  <w:r>
                    <w:rPr>
                      <w:rFonts w:asciiTheme="majorHAnsi" w:hAnsiTheme="majorHAnsi"/>
                      <w:b/>
                      <w:i/>
                      <w:sz w:val="32"/>
                    </w:rPr>
                    <w:t>Interpersonal Speaking</w:t>
                  </w:r>
                </w:p>
              </w:txbxContent>
            </v:textbox>
          </v:roundrect>
        </w:pict>
      </w:r>
    </w:p>
    <w:p w:rsidR="00962171" w:rsidRDefault="00962171" w:rsidP="00962171"/>
    <w:p w:rsidR="00962171" w:rsidRDefault="00DF0526" w:rsidP="0096217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0307_"/>
          </v:shape>
        </w:pict>
      </w:r>
    </w:p>
    <w:p w:rsidR="00962171" w:rsidRDefault="00DF0526" w:rsidP="00962171">
      <w:r>
        <w:rPr>
          <w:noProof/>
        </w:rPr>
        <w:pict>
          <v:roundrect id="_x0000_s1027" style="position:absolute;margin-left:-1.5pt;margin-top:28.75pt;width:399.75pt;height:74.9pt;z-index:251662336" arcsize="10923f">
            <v:textbox>
              <w:txbxContent>
                <w:p w:rsidR="00962171" w:rsidRDefault="00962171" w:rsidP="00962171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I can ask and answer questions about celebrations.</w:t>
                  </w:r>
                </w:p>
                <w:p w:rsidR="00962171" w:rsidRDefault="00962171" w:rsidP="00962171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I can discuss celebrations in my community with someone from another culture.</w:t>
                  </w:r>
                </w:p>
                <w:p w:rsidR="00962171" w:rsidRDefault="00962171" w:rsidP="00962171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I can talk about a celebration (or celebrations) in which I participated.</w:t>
                  </w:r>
                </w:p>
              </w:txbxContent>
            </v:textbox>
          </v:roundrect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34.25pt;height:20.25pt" fillcolor="#b2b2b2" strokecolor="#33c" strokeweight="1pt">
            <v:fill opacity=".5"/>
            <v:shadow color="#99f" offset="3pt"/>
            <v:textpath style="font-family:&quot;Arial Black&quot;;font-size:14pt;v-text-kern:t" trim="t" fitpath="t" string="Learning Targets"/>
          </v:shape>
        </w:pict>
      </w:r>
    </w:p>
    <w:p w:rsidR="00962171" w:rsidRDefault="00962171" w:rsidP="00962171">
      <w:pPr>
        <w:tabs>
          <w:tab w:val="left" w:pos="1815"/>
        </w:tabs>
      </w:pPr>
    </w:p>
    <w:p w:rsidR="00962171" w:rsidRDefault="00962171" w:rsidP="00962171"/>
    <w:p w:rsidR="00962171" w:rsidRDefault="00962171" w:rsidP="00962171"/>
    <w:p w:rsidR="00962171" w:rsidRDefault="00DF0526" w:rsidP="00962171">
      <w:r>
        <w:pict>
          <v:shape id="_x0000_i1027" type="#_x0000_t136" style="width:134.25pt;height:20.25pt" fillcolor="#b2b2b2" strokecolor="#33c" strokeweight="1pt">
            <v:fill opacity=".5"/>
            <v:shadow color="#99f" offset="3pt"/>
            <v:textpath style="font-family:&quot;Arial Black&quot;;font-size:14pt;v-text-kern:t" trim="t" fitpath="t" string="Proficiency Goal"/>
          </v:shape>
        </w:pict>
      </w:r>
    </w:p>
    <w:p w:rsidR="00962171" w:rsidRDefault="00DF0526" w:rsidP="00962171">
      <w:pPr>
        <w:rPr>
          <w:rFonts w:ascii="Gisha" w:hAnsi="Gisha" w:cs="Gisha"/>
          <w:b/>
          <w:sz w:val="24"/>
        </w:rPr>
      </w:pPr>
      <w:r>
        <w:rPr>
          <w:rFonts w:ascii="Gisha" w:hAnsi="Gisha" w:cs="Gisha"/>
          <w:b/>
          <w:noProof/>
          <w:sz w:val="24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28" type="#_x0000_t55" style="position:absolute;margin-left:201pt;margin-top:-.05pt;width:102pt;height:39pt;z-index:251663360" strokeweight="3pt">
            <v:textbox>
              <w:txbxContent>
                <w:p w:rsidR="00962171" w:rsidRPr="00973D06" w:rsidRDefault="00962171" w:rsidP="00962171">
                  <w:pPr>
                    <w:spacing w:after="0"/>
                    <w:jc w:val="center"/>
                    <w:rPr>
                      <w:rFonts w:ascii="Gisha" w:hAnsi="Gisha" w:cs="Gisha"/>
                      <w:b/>
                    </w:rPr>
                  </w:pPr>
                  <w:proofErr w:type="gramStart"/>
                  <w:r w:rsidRPr="00973D06">
                    <w:rPr>
                      <w:rFonts w:ascii="Gisha" w:hAnsi="Gisha" w:cs="Gisha"/>
                      <w:b/>
                    </w:rPr>
                    <w:t>novice</w:t>
                  </w:r>
                  <w:proofErr w:type="gramEnd"/>
                </w:p>
                <w:p w:rsidR="00962171" w:rsidRPr="00973D06" w:rsidRDefault="00962171" w:rsidP="00962171">
                  <w:pPr>
                    <w:spacing w:after="0"/>
                    <w:jc w:val="center"/>
                    <w:rPr>
                      <w:rFonts w:ascii="Gisha" w:hAnsi="Gisha" w:cs="Gisha"/>
                      <w:b/>
                    </w:rPr>
                  </w:pPr>
                  <w:proofErr w:type="gramStart"/>
                  <w:r>
                    <w:rPr>
                      <w:rFonts w:ascii="Gisha" w:hAnsi="Gisha" w:cs="Gisha"/>
                      <w:b/>
                    </w:rPr>
                    <w:t>high</w:t>
                  </w:r>
                  <w:proofErr w:type="gramEnd"/>
                </w:p>
              </w:txbxContent>
            </v:textbox>
          </v:shape>
        </w:pict>
      </w:r>
      <w:r>
        <w:rPr>
          <w:rFonts w:ascii="Gisha" w:hAnsi="Gisha" w:cs="Gisha"/>
          <w:b/>
          <w:noProof/>
          <w:sz w:val="24"/>
        </w:rPr>
        <w:pict>
          <v:shape id="_x0000_s1029" type="#_x0000_t55" style="position:absolute;margin-left:-1.5pt;margin-top:-.05pt;width:102pt;height:39pt;z-index:251664384">
            <v:textbox>
              <w:txbxContent>
                <w:p w:rsidR="00962171" w:rsidRPr="00973D06" w:rsidRDefault="00962171" w:rsidP="00962171">
                  <w:pPr>
                    <w:spacing w:after="0"/>
                    <w:jc w:val="center"/>
                    <w:rPr>
                      <w:rFonts w:ascii="Gisha" w:hAnsi="Gisha" w:cs="Gisha"/>
                      <w:b/>
                    </w:rPr>
                  </w:pPr>
                  <w:proofErr w:type="gramStart"/>
                  <w:r w:rsidRPr="00973D06">
                    <w:rPr>
                      <w:rFonts w:ascii="Gisha" w:hAnsi="Gisha" w:cs="Gisha"/>
                      <w:b/>
                    </w:rPr>
                    <w:t>novice</w:t>
                  </w:r>
                  <w:proofErr w:type="gramEnd"/>
                </w:p>
                <w:p w:rsidR="00962171" w:rsidRPr="00973D06" w:rsidRDefault="00962171" w:rsidP="00962171">
                  <w:pPr>
                    <w:spacing w:after="0"/>
                    <w:jc w:val="center"/>
                    <w:rPr>
                      <w:rFonts w:ascii="Gisha" w:hAnsi="Gisha" w:cs="Gisha"/>
                      <w:b/>
                    </w:rPr>
                  </w:pPr>
                  <w:proofErr w:type="gramStart"/>
                  <w:r w:rsidRPr="00973D06">
                    <w:rPr>
                      <w:rFonts w:ascii="Gisha" w:hAnsi="Gisha" w:cs="Gisha"/>
                      <w:b/>
                    </w:rPr>
                    <w:t>low</w:t>
                  </w:r>
                  <w:proofErr w:type="gramEnd"/>
                </w:p>
              </w:txbxContent>
            </v:textbox>
          </v:shape>
        </w:pict>
      </w:r>
      <w:r w:rsidR="00962171" w:rsidRPr="003D3475">
        <w:rPr>
          <w:rFonts w:ascii="Gisha" w:hAnsi="Gisha" w:cs="Gisha"/>
          <w:b/>
          <w:sz w:val="24"/>
        </w:rPr>
        <w:t xml:space="preserve"> </w:t>
      </w:r>
      <w:r>
        <w:rPr>
          <w:rFonts w:ascii="Gisha" w:hAnsi="Gisha" w:cs="Gisha"/>
          <w:b/>
          <w:noProof/>
          <w:sz w:val="24"/>
        </w:rPr>
        <w:pict>
          <v:shape id="_x0000_s1030" type="#_x0000_t55" style="position:absolute;margin-left:99pt;margin-top:-.05pt;width:102pt;height:39pt;z-index:251665408;mso-position-horizontal-relative:text;mso-position-vertical-relative:text" strokeweight=".5pt">
            <v:textbox>
              <w:txbxContent>
                <w:p w:rsidR="00962171" w:rsidRPr="00973D06" w:rsidRDefault="00962171" w:rsidP="00962171">
                  <w:pPr>
                    <w:spacing w:after="0"/>
                    <w:jc w:val="center"/>
                    <w:rPr>
                      <w:rFonts w:ascii="Gisha" w:hAnsi="Gisha" w:cs="Gisha"/>
                      <w:b/>
                    </w:rPr>
                  </w:pPr>
                  <w:proofErr w:type="gramStart"/>
                  <w:r w:rsidRPr="00973D06">
                    <w:rPr>
                      <w:rFonts w:ascii="Gisha" w:hAnsi="Gisha" w:cs="Gisha"/>
                      <w:b/>
                    </w:rPr>
                    <w:t>novice</w:t>
                  </w:r>
                  <w:proofErr w:type="gramEnd"/>
                </w:p>
                <w:p w:rsidR="00962171" w:rsidRPr="00973D06" w:rsidRDefault="00962171" w:rsidP="00962171">
                  <w:pPr>
                    <w:spacing w:after="0"/>
                    <w:jc w:val="center"/>
                    <w:rPr>
                      <w:rFonts w:ascii="Gisha" w:hAnsi="Gisha" w:cs="Gisha"/>
                      <w:b/>
                    </w:rPr>
                  </w:pPr>
                  <w:proofErr w:type="gramStart"/>
                  <w:r>
                    <w:rPr>
                      <w:rFonts w:ascii="Gisha" w:hAnsi="Gisha" w:cs="Gisha"/>
                      <w:b/>
                    </w:rPr>
                    <w:t>mid</w:t>
                  </w:r>
                  <w:proofErr w:type="gramEnd"/>
                </w:p>
              </w:txbxContent>
            </v:textbox>
          </v:shape>
        </w:pict>
      </w:r>
    </w:p>
    <w:p w:rsidR="00962171" w:rsidRDefault="00962171" w:rsidP="00962171">
      <w:pPr>
        <w:tabs>
          <w:tab w:val="left" w:pos="3975"/>
        </w:tabs>
      </w:pPr>
    </w:p>
    <w:p w:rsidR="00962171" w:rsidRDefault="00962171" w:rsidP="00962171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3385185</wp:posOffset>
            </wp:positionH>
            <wp:positionV relativeFrom="paragraph">
              <wp:posOffset>281940</wp:posOffset>
            </wp:positionV>
            <wp:extent cx="2598420" cy="2598420"/>
            <wp:effectExtent l="361950" t="247650" r="430530" b="220980"/>
            <wp:wrapSquare wrapText="bothSides"/>
            <wp:docPr id="1" name="Picture 0" descr="family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mily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25984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DF0526">
        <w:pict>
          <v:shape id="_x0000_i1028" type="#_x0000_t136" style="width:77.25pt;height:20.25pt" fillcolor="#b2b2b2" strokecolor="#33c" strokeweight="1pt">
            <v:fill opacity=".5"/>
            <v:shadow color="#99f" offset="3pt"/>
            <v:textpath style="font-family:&quot;Arial Black&quot;;font-size:14pt;v-text-kern:t" trim="t" fitpath="t" string="Scenario:"/>
          </v:shape>
        </w:pict>
      </w:r>
    </w:p>
    <w:p w:rsidR="00962171" w:rsidRPr="00962171" w:rsidRDefault="00962171" w:rsidP="00962171">
      <w:pPr>
        <w:rPr>
          <w:rFonts w:cstheme="minorHAnsi"/>
          <w:color w:val="000000"/>
        </w:rPr>
      </w:pPr>
      <w:r w:rsidRPr="00962171">
        <w:rPr>
          <w:rFonts w:cstheme="minorHAnsi"/>
          <w:color w:val="000000"/>
        </w:rPr>
        <w:t xml:space="preserve">You went to the biggest party of the year and can’t </w:t>
      </w:r>
      <w:r>
        <w:rPr>
          <w:rFonts w:cstheme="minorHAnsi"/>
          <w:color w:val="000000"/>
        </w:rPr>
        <w:t xml:space="preserve">wait to tell someone all about </w:t>
      </w:r>
      <w:r w:rsidRPr="00962171">
        <w:rPr>
          <w:rFonts w:cstheme="minorHAnsi"/>
          <w:color w:val="000000"/>
        </w:rPr>
        <w:t xml:space="preserve">it.  You log onto </w:t>
      </w:r>
      <w:proofErr w:type="spellStart"/>
      <w:r w:rsidRPr="00962171">
        <w:rPr>
          <w:rFonts w:cstheme="minorHAnsi"/>
          <w:color w:val="000000"/>
        </w:rPr>
        <w:t>Facebook</w:t>
      </w:r>
      <w:proofErr w:type="spellEnd"/>
      <w:r w:rsidRPr="00962171">
        <w:rPr>
          <w:rFonts w:cstheme="minorHAnsi"/>
          <w:color w:val="000000"/>
        </w:rPr>
        <w:t xml:space="preserve"> but your only friend on</w:t>
      </w:r>
      <w:r>
        <w:rPr>
          <w:rFonts w:cstheme="minorHAnsi"/>
          <w:color w:val="000000"/>
        </w:rPr>
        <w:t xml:space="preserve">line is in Spain.  You message </w:t>
      </w:r>
      <w:r w:rsidRPr="00962171">
        <w:rPr>
          <w:rFonts w:cstheme="minorHAnsi"/>
          <w:color w:val="000000"/>
        </w:rPr>
        <w:t xml:space="preserve">him/her and you both </w:t>
      </w:r>
      <w:r>
        <w:rPr>
          <w:rFonts w:cstheme="minorHAnsi"/>
          <w:color w:val="000000"/>
        </w:rPr>
        <w:t xml:space="preserve">decide to talk via Video Chat. </w:t>
      </w:r>
      <w:r w:rsidRPr="00962171">
        <w:rPr>
          <w:rFonts w:cstheme="minorHAnsi"/>
          <w:color w:val="000000"/>
        </w:rPr>
        <w:t>You and your friend talk about:</w:t>
      </w:r>
    </w:p>
    <w:p w:rsidR="00962171" w:rsidRPr="00962171" w:rsidRDefault="00962171" w:rsidP="00962171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 w:rsidRPr="00962171">
        <w:rPr>
          <w:rFonts w:cstheme="minorHAnsi"/>
          <w:color w:val="000000"/>
        </w:rPr>
        <w:t>What the party was celebrating;</w:t>
      </w:r>
    </w:p>
    <w:p w:rsidR="00962171" w:rsidRPr="00962171" w:rsidRDefault="00962171" w:rsidP="00962171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 w:rsidRPr="00962171">
        <w:rPr>
          <w:rFonts w:cstheme="minorHAnsi"/>
          <w:color w:val="000000"/>
        </w:rPr>
        <w:t>Who was at the party;</w:t>
      </w:r>
    </w:p>
    <w:p w:rsidR="00962171" w:rsidRPr="00962171" w:rsidRDefault="00962171" w:rsidP="00962171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 w:rsidRPr="00962171">
        <w:rPr>
          <w:rFonts w:cstheme="minorHAnsi"/>
          <w:color w:val="000000"/>
        </w:rPr>
        <w:t>What went on at the party;</w:t>
      </w:r>
    </w:p>
    <w:p w:rsidR="00962171" w:rsidRDefault="00962171" w:rsidP="00962171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 w:rsidRPr="00962171">
        <w:rPr>
          <w:rFonts w:cstheme="minorHAnsi"/>
          <w:color w:val="000000"/>
        </w:rPr>
        <w:t>How this party compares to those your friend goes to;</w:t>
      </w:r>
    </w:p>
    <w:p w:rsidR="00962171" w:rsidRPr="00962171" w:rsidRDefault="00962171" w:rsidP="00962171">
      <w:pPr>
        <w:ind w:left="360"/>
        <w:rPr>
          <w:rFonts w:cstheme="minorHAnsi"/>
          <w:color w:val="000000"/>
        </w:rPr>
      </w:pPr>
      <w:r w:rsidRPr="00962171">
        <w:rPr>
          <w:rFonts w:cstheme="minorHAnsi"/>
          <w:color w:val="000000"/>
        </w:rPr>
        <w:t>Any additional details you don’t want to leave out, such as</w:t>
      </w:r>
      <w:r>
        <w:rPr>
          <w:rFonts w:cstheme="minorHAnsi"/>
          <w:color w:val="000000"/>
        </w:rPr>
        <w:t xml:space="preserve"> (</w:t>
      </w:r>
      <w:r>
        <w:rPr>
          <w:rFonts w:cstheme="minorHAnsi"/>
          <w:b/>
          <w:color w:val="000000"/>
        </w:rPr>
        <w:t xml:space="preserve">using </w:t>
      </w:r>
      <w:proofErr w:type="spellStart"/>
      <w:r>
        <w:rPr>
          <w:rFonts w:cstheme="minorHAnsi"/>
          <w:b/>
          <w:color w:val="000000"/>
        </w:rPr>
        <w:t>preterite</w:t>
      </w:r>
      <w:proofErr w:type="spellEnd"/>
      <w:r>
        <w:rPr>
          <w:rFonts w:cstheme="minorHAnsi"/>
          <w:b/>
          <w:color w:val="000000"/>
        </w:rPr>
        <w:t>)</w:t>
      </w:r>
      <w:r w:rsidRPr="00962171">
        <w:rPr>
          <w:rFonts w:cstheme="minorHAnsi"/>
          <w:color w:val="000000"/>
        </w:rPr>
        <w:t>:</w:t>
      </w:r>
    </w:p>
    <w:p w:rsidR="00962171" w:rsidRPr="00962171" w:rsidRDefault="00962171" w:rsidP="00962171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 w:rsidRPr="00962171">
        <w:rPr>
          <w:rFonts w:cstheme="minorHAnsi"/>
          <w:color w:val="000000"/>
        </w:rPr>
        <w:t>What people ate;</w:t>
      </w:r>
    </w:p>
    <w:p w:rsidR="00962171" w:rsidRPr="00962171" w:rsidRDefault="00962171" w:rsidP="00962171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 w:rsidRPr="00962171">
        <w:rPr>
          <w:rFonts w:cstheme="minorHAnsi"/>
          <w:color w:val="000000"/>
        </w:rPr>
        <w:t>What people were wearing;</w:t>
      </w:r>
    </w:p>
    <w:p w:rsidR="00962171" w:rsidRPr="00962171" w:rsidRDefault="00962171" w:rsidP="00962171">
      <w:pPr>
        <w:pStyle w:val="ListParagraph"/>
        <w:numPr>
          <w:ilvl w:val="0"/>
          <w:numId w:val="2"/>
        </w:numPr>
        <w:rPr>
          <w:rFonts w:cstheme="minorHAnsi"/>
          <w:color w:val="000000"/>
        </w:rPr>
      </w:pPr>
      <w:r w:rsidRPr="00962171">
        <w:rPr>
          <w:rFonts w:cstheme="minorHAnsi"/>
          <w:color w:val="000000"/>
        </w:rPr>
        <w:t>When it started/ended;</w:t>
      </w:r>
    </w:p>
    <w:p w:rsidR="00962171" w:rsidRDefault="00962171" w:rsidP="00962171">
      <w:pPr>
        <w:pStyle w:val="ListParagraph"/>
        <w:numPr>
          <w:ilvl w:val="0"/>
          <w:numId w:val="2"/>
        </w:numPr>
      </w:pPr>
      <w:r w:rsidRPr="00962171">
        <w:rPr>
          <w:rFonts w:cstheme="minorHAnsi"/>
          <w:color w:val="000000"/>
        </w:rPr>
        <w:t>Where the party occurred.</w:t>
      </w:r>
    </w:p>
    <w:p w:rsidR="00962171" w:rsidRDefault="00962171" w:rsidP="00962171"/>
    <w:p w:rsidR="0032447D" w:rsidRDefault="0032447D"/>
    <w:sectPr w:rsidR="0032447D" w:rsidSect="004579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arrow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6F37"/>
    <w:multiLevelType w:val="hybridMultilevel"/>
    <w:tmpl w:val="C04E2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67D1A"/>
    <w:multiLevelType w:val="hybridMultilevel"/>
    <w:tmpl w:val="3A74F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D410E"/>
    <w:multiLevelType w:val="hybridMultilevel"/>
    <w:tmpl w:val="B35673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F400D"/>
    <w:multiLevelType w:val="hybridMultilevel"/>
    <w:tmpl w:val="D8FA8FF4"/>
    <w:lvl w:ilvl="0" w:tplc="0409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2171"/>
    <w:rsid w:val="0032447D"/>
    <w:rsid w:val="00846384"/>
    <w:rsid w:val="00962171"/>
    <w:rsid w:val="00DF0526"/>
    <w:rsid w:val="00F24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1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171"/>
    <w:pPr>
      <w:ind w:left="720"/>
      <w:contextualSpacing/>
    </w:pPr>
  </w:style>
  <w:style w:type="paragraph" w:customStyle="1" w:styleId="Default">
    <w:name w:val="Default"/>
    <w:rsid w:val="00962171"/>
    <w:pPr>
      <w:autoSpaceDE w:val="0"/>
      <w:autoSpaceDN w:val="0"/>
      <w:adjustRightInd w:val="0"/>
      <w:spacing w:after="0" w:line="240" w:lineRule="auto"/>
    </w:pPr>
    <w:rPr>
      <w:rFonts w:ascii="Helvetica Narrow" w:hAnsi="Helvetica Narrow" w:cs="Helvetica Narro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ekrause</dc:creator>
  <cp:lastModifiedBy>ssauer</cp:lastModifiedBy>
  <cp:revision>2</cp:revision>
  <dcterms:created xsi:type="dcterms:W3CDTF">2013-01-02T19:28:00Z</dcterms:created>
  <dcterms:modified xsi:type="dcterms:W3CDTF">2013-01-02T19:28:00Z</dcterms:modified>
</cp:coreProperties>
</file>